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4D" w:rsidRDefault="00C22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b w:val="0"/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1701"/>
        <w:gridCol w:w="1096"/>
        <w:gridCol w:w="38"/>
        <w:gridCol w:w="1560"/>
        <w:gridCol w:w="992"/>
        <w:gridCol w:w="850"/>
        <w:gridCol w:w="1166"/>
      </w:tblGrid>
      <w:tr w:rsidR="00C2254D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54D" w:rsidRDefault="007A2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send by e-mail to: </w:t>
            </w:r>
            <w:hyperlink r:id="rId7">
              <w:r>
                <w:rPr>
                  <w:color w:val="0000FF"/>
                  <w:sz w:val="22"/>
                  <w:szCs w:val="22"/>
                  <w:highlight w:val="white"/>
                  <w:u w:val="single"/>
                </w:rPr>
                <w:t>info.wcbra2023@wcbra.com.br</w:t>
              </w:r>
            </w:hyperlink>
            <w:r>
              <w:rPr>
                <w:sz w:val="22"/>
                <w:szCs w:val="22"/>
              </w:rPr>
              <w:t xml:space="preserve"> or exceptionally Fax to CBTE Headquarters at +55 21 2283-0522.</w:t>
            </w:r>
          </w:p>
          <w:p w:rsidR="00C2254D" w:rsidRDefault="00C2254D">
            <w:pPr>
              <w:rPr>
                <w:sz w:val="24"/>
                <w:szCs w:val="24"/>
              </w:rPr>
            </w:pPr>
          </w:p>
        </w:tc>
      </w:tr>
      <w:tr w:rsidR="00C2254D">
        <w:tc>
          <w:tcPr>
            <w:tcW w:w="4644" w:type="dxa"/>
            <w:gridSpan w:val="4"/>
            <w:tcBorders>
              <w:right w:val="single" w:sz="4" w:space="0" w:color="000000"/>
            </w:tcBorders>
            <w:shd w:val="clear" w:color="auto" w:fill="CCCCCC"/>
            <w:vAlign w:val="center"/>
          </w:tcPr>
          <w:p w:rsidR="00C2254D" w:rsidRDefault="007A2496">
            <w:r>
              <w:t>PRELIMINARY ENTRY FORM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nil"/>
            </w:tcBorders>
            <w:shd w:val="clear" w:color="auto" w:fill="CCCCCC"/>
            <w:vAlign w:val="center"/>
          </w:tcPr>
          <w:p w:rsidR="00C2254D" w:rsidRDefault="007A2496">
            <w:pPr>
              <w:jc w:val="right"/>
            </w:pPr>
            <w:r>
              <w:t>Please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clear" w:color="auto" w:fill="CCCCCC"/>
            <w:vAlign w:val="center"/>
          </w:tcPr>
          <w:p w:rsidR="00C2254D" w:rsidRDefault="00086197">
            <w:pPr>
              <w:ind w:right="-76"/>
            </w:pPr>
            <w:r>
              <w:rPr>
                <w:color w:val="FF0000"/>
              </w:rPr>
              <w:t>30</w:t>
            </w:r>
            <w:r w:rsidR="007A2496">
              <w:rPr>
                <w:color w:val="FF0000"/>
              </w:rPr>
              <w:t xml:space="preserve"> Jun 2023</w:t>
            </w:r>
          </w:p>
        </w:tc>
      </w:tr>
      <w:tr w:rsidR="00C2254D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C2254D" w:rsidRDefault="007A249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C2254D" w:rsidRDefault="00C225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C2254D" w:rsidRDefault="007A249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C2254D" w:rsidRDefault="00C2254D">
            <w:pPr>
              <w:rPr>
                <w:b w:val="0"/>
                <w:sz w:val="20"/>
                <w:szCs w:val="20"/>
              </w:rPr>
            </w:pPr>
          </w:p>
        </w:tc>
      </w:tr>
      <w:tr w:rsidR="00C2254D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C2254D" w:rsidRDefault="007A249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C2254D" w:rsidRDefault="00C225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C2254D" w:rsidRDefault="007A249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C2254D" w:rsidRDefault="00C2254D">
            <w:pPr>
              <w:rPr>
                <w:b w:val="0"/>
                <w:sz w:val="20"/>
                <w:szCs w:val="20"/>
              </w:rPr>
            </w:pPr>
          </w:p>
        </w:tc>
      </w:tr>
      <w:tr w:rsidR="00C2254D">
        <w:trPr>
          <w:trHeight w:val="567"/>
        </w:trPr>
        <w:tc>
          <w:tcPr>
            <w:tcW w:w="1809" w:type="dxa"/>
            <w:tcBorders>
              <w:bottom w:val="single" w:sz="4" w:space="0" w:color="000000"/>
              <w:right w:val="nil"/>
            </w:tcBorders>
            <w:vAlign w:val="center"/>
          </w:tcPr>
          <w:p w:rsidR="00C2254D" w:rsidRDefault="007A249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C2254D" w:rsidRDefault="00C2254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vAlign w:val="center"/>
          </w:tcPr>
          <w:p w:rsidR="00C2254D" w:rsidRDefault="007A249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C2254D" w:rsidRDefault="00C2254D">
            <w:pPr>
              <w:rPr>
                <w:b w:val="0"/>
                <w:sz w:val="20"/>
                <w:szCs w:val="20"/>
              </w:rPr>
            </w:pPr>
          </w:p>
        </w:tc>
      </w:tr>
      <w:tr w:rsidR="00C2254D">
        <w:tc>
          <w:tcPr>
            <w:tcW w:w="9212" w:type="dxa"/>
            <w:gridSpan w:val="8"/>
            <w:tcBorders>
              <w:left w:val="nil"/>
              <w:right w:val="nil"/>
            </w:tcBorders>
          </w:tcPr>
          <w:p w:rsidR="00C2254D" w:rsidRDefault="00C2254D">
            <w:pPr>
              <w:rPr>
                <w:sz w:val="4"/>
                <w:szCs w:val="4"/>
              </w:rPr>
            </w:pPr>
          </w:p>
        </w:tc>
      </w:tr>
      <w:tr w:rsidR="00C2254D">
        <w:tc>
          <w:tcPr>
            <w:tcW w:w="9212" w:type="dxa"/>
            <w:gridSpan w:val="8"/>
            <w:shd w:val="clear" w:color="auto" w:fill="CCCCCC"/>
            <w:vAlign w:val="center"/>
          </w:tcPr>
          <w:p w:rsidR="00C2254D" w:rsidRDefault="007A2496">
            <w:r>
              <w:t>ATHLETES</w:t>
            </w:r>
          </w:p>
        </w:tc>
      </w:tr>
      <w:tr w:rsidR="00C2254D">
        <w:tc>
          <w:tcPr>
            <w:tcW w:w="3510" w:type="dxa"/>
            <w:gridSpan w:val="2"/>
            <w:tcBorders>
              <w:bottom w:val="single" w:sz="4" w:space="0" w:color="000000"/>
            </w:tcBorders>
            <w:vAlign w:val="center"/>
          </w:tcPr>
          <w:p w:rsidR="00C2254D" w:rsidRDefault="007A2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 events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C2254D" w:rsidRDefault="007A2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</w:p>
          <w:p w:rsidR="00C2254D" w:rsidRDefault="007A2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starts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C2254D" w:rsidRDefault="007A2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women events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vAlign w:val="center"/>
          </w:tcPr>
          <w:p w:rsidR="00C2254D" w:rsidRDefault="007A2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</w:p>
          <w:p w:rsidR="00C2254D" w:rsidRDefault="007A2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starts</w:t>
            </w:r>
          </w:p>
        </w:tc>
      </w:tr>
      <w:tr w:rsidR="00C2254D">
        <w:trPr>
          <w:trHeight w:val="284"/>
        </w:trPr>
        <w:tc>
          <w:tcPr>
            <w:tcW w:w="3510" w:type="dxa"/>
            <w:gridSpan w:val="2"/>
            <w:vAlign w:val="center"/>
          </w:tcPr>
          <w:p w:rsidR="00C2254D" w:rsidRDefault="007A249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Trap Men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C2254D" w:rsidRDefault="00C22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2254D" w:rsidRDefault="007A2496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Trap Women 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C2254D" w:rsidRDefault="00C2254D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C2254D">
        <w:trPr>
          <w:trHeight w:val="284"/>
        </w:trPr>
        <w:tc>
          <w:tcPr>
            <w:tcW w:w="3510" w:type="dxa"/>
            <w:gridSpan w:val="2"/>
            <w:vAlign w:val="center"/>
          </w:tcPr>
          <w:p w:rsidR="00C2254D" w:rsidRDefault="007A249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C2254D" w:rsidRDefault="00C22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2254D" w:rsidRDefault="007A2496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C2254D" w:rsidRDefault="00C2254D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C2254D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254D" w:rsidRDefault="00C2254D">
            <w:pPr>
              <w:rPr>
                <w:sz w:val="4"/>
                <w:szCs w:val="4"/>
              </w:rPr>
            </w:pPr>
          </w:p>
        </w:tc>
      </w:tr>
      <w:tr w:rsidR="00C2254D">
        <w:tc>
          <w:tcPr>
            <w:tcW w:w="4644" w:type="dxa"/>
            <w:gridSpan w:val="4"/>
            <w:shd w:val="clear" w:color="auto" w:fill="CCCCCC"/>
            <w:vAlign w:val="center"/>
          </w:tcPr>
          <w:p w:rsidR="00C2254D" w:rsidRDefault="007A2496">
            <w:r>
              <w:t>OFFICIALS</w:t>
            </w:r>
          </w:p>
        </w:tc>
        <w:tc>
          <w:tcPr>
            <w:tcW w:w="4568" w:type="dxa"/>
            <w:gridSpan w:val="4"/>
            <w:shd w:val="clear" w:color="auto" w:fill="CCCCCC"/>
            <w:vAlign w:val="center"/>
          </w:tcPr>
          <w:p w:rsidR="00C2254D" w:rsidRDefault="007A2496">
            <w:pPr>
              <w:jc w:val="center"/>
            </w:pPr>
            <w:r>
              <w:t>number of officials</w:t>
            </w:r>
          </w:p>
        </w:tc>
      </w:tr>
      <w:tr w:rsidR="00C2254D">
        <w:trPr>
          <w:trHeight w:val="278"/>
        </w:trPr>
        <w:tc>
          <w:tcPr>
            <w:tcW w:w="4644" w:type="dxa"/>
            <w:gridSpan w:val="4"/>
            <w:tcBorders>
              <w:bottom w:val="single" w:sz="4" w:space="0" w:color="000000"/>
            </w:tcBorders>
            <w:vAlign w:val="center"/>
          </w:tcPr>
          <w:p w:rsidR="00C2254D" w:rsidRDefault="007A2496">
            <w:r>
              <w:rPr>
                <w:b w:val="0"/>
                <w:sz w:val="18"/>
                <w:szCs w:val="18"/>
              </w:rPr>
              <w:t>Team officials and media persons</w:t>
            </w:r>
          </w:p>
        </w:tc>
        <w:tc>
          <w:tcPr>
            <w:tcW w:w="4568" w:type="dxa"/>
            <w:gridSpan w:val="4"/>
            <w:tcBorders>
              <w:bottom w:val="single" w:sz="4" w:space="0" w:color="000000"/>
            </w:tcBorders>
            <w:vAlign w:val="center"/>
          </w:tcPr>
          <w:p w:rsidR="00C2254D" w:rsidRDefault="00C2254D">
            <w:pPr>
              <w:jc w:val="center"/>
              <w:rPr>
                <w:sz w:val="20"/>
                <w:szCs w:val="20"/>
              </w:rPr>
            </w:pPr>
          </w:p>
        </w:tc>
      </w:tr>
      <w:tr w:rsidR="00C2254D">
        <w:tc>
          <w:tcPr>
            <w:tcW w:w="9212" w:type="dxa"/>
            <w:gridSpan w:val="8"/>
            <w:tcBorders>
              <w:left w:val="nil"/>
              <w:bottom w:val="nil"/>
              <w:right w:val="nil"/>
            </w:tcBorders>
          </w:tcPr>
          <w:p w:rsidR="00C2254D" w:rsidRDefault="00C2254D"/>
        </w:tc>
      </w:tr>
      <w:tr w:rsidR="00C2254D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54D" w:rsidRDefault="007A2496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athletes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254D" w:rsidRDefault="00C2254D">
            <w:pPr>
              <w:rPr>
                <w:sz w:val="24"/>
                <w:szCs w:val="24"/>
              </w:rPr>
            </w:pPr>
          </w:p>
        </w:tc>
      </w:tr>
      <w:tr w:rsidR="00C2254D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54D" w:rsidRDefault="007A2496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officials</w:t>
            </w:r>
          </w:p>
        </w:tc>
        <w:tc>
          <w:tcPr>
            <w:tcW w:w="46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254D" w:rsidRDefault="00C2254D">
            <w:pPr>
              <w:rPr>
                <w:sz w:val="24"/>
                <w:szCs w:val="24"/>
              </w:rPr>
            </w:pPr>
          </w:p>
        </w:tc>
      </w:tr>
      <w:tr w:rsidR="00C2254D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54D" w:rsidRDefault="00C2254D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2254D" w:rsidRDefault="00C2254D">
            <w:pPr>
              <w:rPr>
                <w:sz w:val="24"/>
                <w:szCs w:val="24"/>
              </w:rPr>
            </w:pPr>
          </w:p>
        </w:tc>
      </w:tr>
    </w:tbl>
    <w:p w:rsidR="00C2254D" w:rsidRDefault="00C22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2"/>
      </w:tblGrid>
      <w:tr w:rsidR="00C2254D">
        <w:tc>
          <w:tcPr>
            <w:tcW w:w="9212" w:type="dxa"/>
            <w:shd w:val="clear" w:color="auto" w:fill="CCCCCC"/>
            <w:vAlign w:val="center"/>
          </w:tcPr>
          <w:p w:rsidR="00C2254D" w:rsidRDefault="007A2496">
            <w:r>
              <w:t>CBTE Headquarters</w:t>
            </w:r>
          </w:p>
        </w:tc>
      </w:tr>
      <w:tr w:rsidR="00C2254D">
        <w:trPr>
          <w:trHeight w:val="1100"/>
        </w:trPr>
        <w:tc>
          <w:tcPr>
            <w:tcW w:w="9212" w:type="dxa"/>
            <w:vAlign w:val="center"/>
          </w:tcPr>
          <w:p w:rsidR="00C2254D" w:rsidRDefault="007A249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Mr. Marcos Gonzalez</w:t>
            </w:r>
          </w:p>
          <w:p w:rsidR="00C2254D" w:rsidRDefault="007A249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Brazilian Shooting Sport Confederation</w:t>
            </w:r>
          </w:p>
          <w:p w:rsidR="00C2254D" w:rsidRPr="00131454" w:rsidRDefault="007A2496">
            <w:pPr>
              <w:rPr>
                <w:b w:val="0"/>
                <w:sz w:val="16"/>
                <w:szCs w:val="16"/>
                <w:lang w:val="pt-BR"/>
              </w:rPr>
            </w:pPr>
            <w:r w:rsidRPr="00131454">
              <w:rPr>
                <w:b w:val="0"/>
                <w:sz w:val="16"/>
                <w:szCs w:val="16"/>
                <w:lang w:val="pt-BR"/>
              </w:rPr>
              <w:t>Rua Miguel Couto 105 sala 922 – Centro</w:t>
            </w:r>
          </w:p>
          <w:p w:rsidR="00C2254D" w:rsidRPr="00131454" w:rsidRDefault="007A2496">
            <w:pPr>
              <w:rPr>
                <w:b w:val="0"/>
                <w:sz w:val="16"/>
                <w:szCs w:val="16"/>
                <w:lang w:val="pt-BR"/>
              </w:rPr>
            </w:pPr>
            <w:r w:rsidRPr="00131454">
              <w:rPr>
                <w:b w:val="0"/>
                <w:sz w:val="16"/>
                <w:szCs w:val="16"/>
                <w:lang w:val="pt-BR"/>
              </w:rPr>
              <w:t xml:space="preserve">20070-030 Rio de Janeiro, RJ, </w:t>
            </w:r>
            <w:proofErr w:type="spellStart"/>
            <w:proofErr w:type="gramStart"/>
            <w:r w:rsidRPr="00131454">
              <w:rPr>
                <w:b w:val="0"/>
                <w:sz w:val="16"/>
                <w:szCs w:val="16"/>
                <w:lang w:val="pt-BR"/>
              </w:rPr>
              <w:t>Brazil</w:t>
            </w:r>
            <w:proofErr w:type="spellEnd"/>
            <w:proofErr w:type="gramEnd"/>
          </w:p>
          <w:p w:rsidR="00C2254D" w:rsidRPr="00086197" w:rsidRDefault="007A2496">
            <w:pPr>
              <w:rPr>
                <w:b w:val="0"/>
                <w:sz w:val="16"/>
                <w:szCs w:val="16"/>
                <w:lang w:val="pt-BR"/>
              </w:rPr>
            </w:pPr>
            <w:proofErr w:type="spellStart"/>
            <w:r w:rsidRPr="00086197">
              <w:rPr>
                <w:b w:val="0"/>
                <w:sz w:val="16"/>
                <w:szCs w:val="16"/>
                <w:lang w:val="pt-BR"/>
              </w:rPr>
              <w:t>Phone</w:t>
            </w:r>
            <w:proofErr w:type="spellEnd"/>
            <w:r w:rsidRPr="00086197">
              <w:rPr>
                <w:b w:val="0"/>
                <w:sz w:val="16"/>
                <w:szCs w:val="16"/>
                <w:lang w:val="pt-BR"/>
              </w:rPr>
              <w:t>: +55-21-22233313</w:t>
            </w:r>
          </w:p>
          <w:p w:rsidR="00C2254D" w:rsidRPr="00086197" w:rsidRDefault="007A2496">
            <w:pPr>
              <w:rPr>
                <w:b w:val="0"/>
                <w:sz w:val="16"/>
                <w:szCs w:val="16"/>
                <w:lang w:val="pt-BR"/>
              </w:rPr>
            </w:pPr>
            <w:r w:rsidRPr="00086197">
              <w:rPr>
                <w:b w:val="0"/>
                <w:sz w:val="16"/>
                <w:szCs w:val="16"/>
                <w:lang w:val="pt-BR"/>
              </w:rPr>
              <w:t>Fax:     +55-21-22830522</w:t>
            </w:r>
          </w:p>
          <w:p w:rsidR="00C2254D" w:rsidRPr="00086197" w:rsidRDefault="007A2496">
            <w:pPr>
              <w:rPr>
                <w:b w:val="0"/>
                <w:sz w:val="16"/>
                <w:szCs w:val="16"/>
                <w:lang w:val="pt-BR"/>
              </w:rPr>
            </w:pPr>
            <w:r w:rsidRPr="00086197">
              <w:rPr>
                <w:b w:val="0"/>
                <w:sz w:val="16"/>
                <w:szCs w:val="16"/>
                <w:lang w:val="pt-BR"/>
              </w:rPr>
              <w:t xml:space="preserve">E-mail: </w:t>
            </w:r>
            <w:hyperlink r:id="rId8">
              <w:r w:rsidRPr="00086197">
                <w:rPr>
                  <w:b w:val="0"/>
                  <w:color w:val="0000FF"/>
                  <w:sz w:val="16"/>
                  <w:szCs w:val="16"/>
                  <w:u w:val="single"/>
                  <w:lang w:val="pt-BR"/>
                </w:rPr>
                <w:t>info.wcbra2023@wcbra.com.br</w:t>
              </w:r>
            </w:hyperlink>
            <w:r w:rsidRPr="00086197">
              <w:rPr>
                <w:b w:val="0"/>
                <w:sz w:val="16"/>
                <w:szCs w:val="16"/>
                <w:lang w:val="pt-BR"/>
              </w:rPr>
              <w:t xml:space="preserve"> </w:t>
            </w:r>
          </w:p>
          <w:p w:rsidR="00C2254D" w:rsidRDefault="007A249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6"/>
                <w:szCs w:val="16"/>
              </w:rPr>
              <w:t xml:space="preserve">Web:   </w:t>
            </w:r>
            <w:hyperlink r:id="rId9">
              <w:r>
                <w:rPr>
                  <w:b w:val="0"/>
                  <w:color w:val="0000FF"/>
                  <w:sz w:val="16"/>
                  <w:szCs w:val="16"/>
                  <w:u w:val="single"/>
                </w:rPr>
                <w:t>www.wcbra.com.br</w:t>
              </w:r>
            </w:hyperlink>
          </w:p>
        </w:tc>
      </w:tr>
    </w:tbl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rPr>
          <w:sz w:val="2"/>
          <w:szCs w:val="2"/>
        </w:rPr>
      </w:pPr>
    </w:p>
    <w:p w:rsidR="00C2254D" w:rsidRDefault="00C2254D">
      <w:pPr>
        <w:ind w:firstLine="708"/>
        <w:rPr>
          <w:sz w:val="2"/>
          <w:szCs w:val="2"/>
        </w:rPr>
      </w:pPr>
    </w:p>
    <w:sectPr w:rsidR="00C2254D" w:rsidSect="00C2254D">
      <w:headerReference w:type="default" r:id="rId10"/>
      <w:pgSz w:w="11906" w:h="16838"/>
      <w:pgMar w:top="426" w:right="1418" w:bottom="284" w:left="1418" w:header="42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DF" w:rsidRDefault="002E0CDF" w:rsidP="00C2254D">
      <w:r>
        <w:separator/>
      </w:r>
    </w:p>
  </w:endnote>
  <w:endnote w:type="continuationSeparator" w:id="0">
    <w:p w:rsidR="002E0CDF" w:rsidRDefault="002E0CDF" w:rsidP="00C2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DF" w:rsidRDefault="002E0CDF" w:rsidP="00C2254D">
      <w:r>
        <w:separator/>
      </w:r>
    </w:p>
  </w:footnote>
  <w:footnote w:type="continuationSeparator" w:id="0">
    <w:p w:rsidR="002E0CDF" w:rsidRDefault="002E0CDF" w:rsidP="00C2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4D" w:rsidRDefault="00E80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 w:cs="Arial"/>
        <w:color w:val="000000"/>
      </w:rPr>
    </w:pPr>
    <w:r>
      <w:rPr>
        <w:rFonts w:eastAsia="Arial" w:cs="Arial"/>
        <w:noProof/>
        <w:color w:val="00000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41.3pt;margin-top:53.8pt;width:172.3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_x0000_s2050;mso-fit-shape-to-text:t">
            <w:txbxContent>
              <w:p w:rsidR="0048516E" w:rsidRPr="00E94241" w:rsidRDefault="0048516E" w:rsidP="0048516E">
                <w:pPr>
                  <w:jc w:val="center"/>
                  <w:rPr>
                    <w:b w:val="0"/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E94241">
                  <w:rPr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  <w:r w:rsidR="00131454">
      <w:rPr>
        <w:rFonts w:eastAsia="Arial" w:cs="Arial"/>
        <w:noProof/>
        <w:color w:val="00000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-458470</wp:posOffset>
          </wp:positionH>
          <wp:positionV relativeFrom="paragraph">
            <wp:posOffset>-25400</wp:posOffset>
          </wp:positionV>
          <wp:extent cx="3040380" cy="12115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496">
      <w:rPr>
        <w:rFonts w:eastAsia="Arial" w:cs="Arial"/>
        <w:color w:val="000000"/>
      </w:rPr>
      <w:tab/>
    </w:r>
    <w:r w:rsidR="007A2496">
      <w:rPr>
        <w:rFonts w:eastAsia="Arial" w:cs="Arial"/>
        <w:color w:val="000000"/>
      </w:rPr>
      <w:tab/>
      <w:t xml:space="preserve">                   ANNEX 1</w:t>
    </w:r>
  </w:p>
  <w:p w:rsidR="00C2254D" w:rsidRDefault="00E80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eastAsia="Arial" w:cs="Arial"/>
        <w:color w:val="000000"/>
      </w:rPr>
    </w:pPr>
    <w:r>
      <w:rPr>
        <w:rFonts w:eastAsia="Arial" w:cs="Arial"/>
        <w:noProof/>
        <w:color w:val="000000"/>
        <w:lang w:val="pt-BR" w:eastAsia="pt-BR"/>
      </w:rPr>
      <w:pict>
        <v:shape id="Caixa de Texto 2" o:spid="_x0000_s2049" type="#_x0000_t202" style="position:absolute;left:0;text-align:left;margin-left:336.5pt;margin-top:38.85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131454" w:rsidRPr="00E94241" w:rsidRDefault="00131454" w:rsidP="00131454">
                <w:pPr>
                  <w:jc w:val="center"/>
                  <w:rPr>
                    <w:b w:val="0"/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E94241">
                  <w:rPr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54D"/>
    <w:rsid w:val="00086197"/>
    <w:rsid w:val="00131454"/>
    <w:rsid w:val="002E0CDF"/>
    <w:rsid w:val="0048516E"/>
    <w:rsid w:val="007A2496"/>
    <w:rsid w:val="00C2254D"/>
    <w:rsid w:val="00E8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/>
        <w:sz w:val="26"/>
        <w:szCs w:val="26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  <w:rPr>
      <w:rFonts w:eastAsia="Times New Roman" w:cs="Times New Roman"/>
      <w:lang w:eastAsia="de-DE"/>
    </w:rPr>
  </w:style>
  <w:style w:type="paragraph" w:styleId="Ttulo1">
    <w:name w:val="heading 1"/>
    <w:basedOn w:val="normal0"/>
    <w:next w:val="normal0"/>
    <w:rsid w:val="00C2254D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0"/>
    <w:next w:val="normal0"/>
    <w:rsid w:val="00C2254D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0"/>
    <w:next w:val="normal0"/>
    <w:rsid w:val="00C2254D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0"/>
    <w:next w:val="normal0"/>
    <w:rsid w:val="00C2254D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C2254D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C2254D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2254D"/>
  </w:style>
  <w:style w:type="table" w:customStyle="1" w:styleId="TableNormal">
    <w:name w:val="Table Normal"/>
    <w:rsid w:val="00C225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2254D"/>
    <w:pPr>
      <w:keepNext/>
      <w:keepLines/>
      <w:spacing w:before="480" w:after="120"/>
    </w:pPr>
    <w:rPr>
      <w:sz w:val="72"/>
      <w:szCs w:val="72"/>
    </w:rPr>
  </w:style>
  <w:style w:type="table" w:styleId="Tabelacomgrade">
    <w:name w:val="Table Grid"/>
    <w:basedOn w:val="Tabela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Fontepargpadro"/>
    <w:rsid w:val="00725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8B6C6F"/>
    <w:rPr>
      <w:rFonts w:eastAsia="Times New Roman" w:cs="Times New Roman"/>
      <w:lang w:eastAsia="de-DE"/>
    </w:rPr>
  </w:style>
  <w:style w:type="paragraph" w:styleId="Rodap">
    <w:name w:val="footer"/>
    <w:basedOn w:val="Normal"/>
    <w:link w:val="RodapChar"/>
    <w:uiPriority w:val="99"/>
    <w:unhideWhenUsed/>
    <w:rsid w:val="002837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283710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iperlinkVisitado">
    <w:name w:val="FollowedHyperlink"/>
    <w:basedOn w:val="Fontepargpadro"/>
    <w:uiPriority w:val="99"/>
    <w:semiHidden/>
    <w:unhideWhenUsed/>
    <w:rsid w:val="00AD6EF0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04B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C225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25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2254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wcbra2023@wcb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cb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ehWMpBLaxwh3vUpGQ0SwOXRFQ==">CgMxLjA4AHIhMVY4d08tM1hqRFNxNG1McnlBUDJJT3hkTHVxa3duRWdq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4</cp:revision>
  <dcterms:created xsi:type="dcterms:W3CDTF">2023-05-06T01:23:00Z</dcterms:created>
  <dcterms:modified xsi:type="dcterms:W3CDTF">2023-06-23T18:19:00Z</dcterms:modified>
</cp:coreProperties>
</file>